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16956C01" w:rsidR="009A27EB" w:rsidRPr="009A27EB" w:rsidRDefault="009A27EB" w:rsidP="009A27EB">
      <w:pPr>
        <w:spacing w:line="240" w:lineRule="auto"/>
        <w:contextualSpacing/>
        <w:rPr>
          <w:b/>
          <w:bCs/>
        </w:rPr>
      </w:pPr>
      <w:r w:rsidRPr="009A27EB">
        <w:rPr>
          <w:b/>
          <w:bCs/>
        </w:rPr>
        <w:t xml:space="preserve">Intellectual Inquiry in </w:t>
      </w:r>
      <w:r w:rsidR="00706144">
        <w:rPr>
          <w:b/>
          <w:bCs/>
        </w:rPr>
        <w:t>Humanities</w:t>
      </w:r>
    </w:p>
    <w:p w14:paraId="40450A31" w14:textId="77777777" w:rsidR="009A27EB" w:rsidRDefault="009A27EB" w:rsidP="009A27EB">
      <w:pPr>
        <w:spacing w:line="240" w:lineRule="auto"/>
        <w:contextualSpacing/>
      </w:pPr>
    </w:p>
    <w:p w14:paraId="5BB7A9D8" w14:textId="2018D70E" w:rsidR="009A27EB" w:rsidRPr="009A27EB" w:rsidRDefault="009A27EB">
      <w:pPr>
        <w:rPr>
          <w:b/>
          <w:bCs/>
        </w:rPr>
      </w:pPr>
      <w:r w:rsidRPr="009A27EB">
        <w:rPr>
          <w:b/>
          <w:bCs/>
        </w:rPr>
        <w:t>Course</w:t>
      </w:r>
      <w:r>
        <w:rPr>
          <w:b/>
          <w:bCs/>
        </w:rPr>
        <w:t>:</w:t>
      </w:r>
      <w:r w:rsidRPr="009A27EB">
        <w:rPr>
          <w:b/>
          <w:bCs/>
        </w:rPr>
        <w:t xml:space="preserve"> </w:t>
      </w:r>
      <w:sdt>
        <w:sdtPr>
          <w:rPr>
            <w:b/>
            <w:bCs/>
          </w:rPr>
          <w:id w:val="-1493864418"/>
          <w:placeholder>
            <w:docPart w:val="DefaultPlaceholder_-1854013440"/>
          </w:placeholder>
          <w:showingPlcHdr/>
          <w:text/>
        </w:sdtPr>
        <w:sdtContent>
          <w:r w:rsidR="002E0F8D"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44CBBD38" w:rsidR="009A27EB" w:rsidRDefault="00E17CF9">
      <w:sdt>
        <w:sdtPr>
          <w:id w:val="-1630463863"/>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5667E0" w:rsidRPr="005667E0">
        <w:t>Evidence that students can demonstrate the ability to analyze a given text, artifact, or product for the worldviews, values and presuppositions present and to weigh differing interpretations of that text.</w:t>
      </w:r>
    </w:p>
    <w:p w14:paraId="00A63D19" w14:textId="79EEA7BA" w:rsidR="009A27EB" w:rsidRDefault="009A27EB">
      <w:r>
        <w:t>Example(s) from the syllabus:</w:t>
      </w:r>
      <w:r w:rsidR="003E488D" w:rsidRPr="003E488D">
        <w:rPr>
          <w:b/>
          <w:bCs/>
        </w:rPr>
        <w:t xml:space="preserve"> </w:t>
      </w:r>
      <w:sdt>
        <w:sdtPr>
          <w:rPr>
            <w:b/>
            <w:bCs/>
          </w:rPr>
          <w:id w:val="1415049398"/>
          <w:placeholder>
            <w:docPart w:val="DefaultPlaceholder_-1854013440"/>
          </w:placeholder>
          <w:showingPlcHdr/>
          <w:text/>
        </w:sdtPr>
        <w:sdtContent>
          <w:r w:rsidR="005667E0" w:rsidRPr="007A75B1">
            <w:rPr>
              <w:rStyle w:val="PlaceholderText"/>
            </w:rPr>
            <w:t>Click or tap here to enter text.</w:t>
          </w:r>
        </w:sdtContent>
      </w:sdt>
    </w:p>
    <w:p w14:paraId="158BF014" w14:textId="4068285B" w:rsidR="009A27EB" w:rsidRDefault="009A27EB"/>
    <w:p w14:paraId="111E9044" w14:textId="1F4FFB95" w:rsidR="009A27EB" w:rsidRDefault="009A27EB">
      <w:r>
        <w:t>Brief Description:</w:t>
      </w:r>
      <w:r w:rsidR="003E488D" w:rsidRPr="003E488D">
        <w:rPr>
          <w:b/>
          <w:bCs/>
        </w:rPr>
        <w:t xml:space="preserve"> </w:t>
      </w:r>
      <w:sdt>
        <w:sdtPr>
          <w:rPr>
            <w:b/>
            <w:bCs/>
          </w:rPr>
          <w:id w:val="-941228787"/>
          <w:placeholder>
            <w:docPart w:val="DefaultPlaceholder_-1854013440"/>
          </w:placeholder>
          <w:showingPlcHdr/>
          <w:text/>
        </w:sdtPr>
        <w:sdtContent>
          <w:r w:rsidR="005667E0" w:rsidRPr="007A75B1">
            <w:rPr>
              <w:rStyle w:val="PlaceholderText"/>
            </w:rPr>
            <w:t>Click or tap here to enter text.</w:t>
          </w:r>
        </w:sdtContent>
      </w:sdt>
    </w:p>
    <w:p w14:paraId="09EC23CC" w14:textId="62A559F7" w:rsidR="009A27EB" w:rsidRDefault="009A27EB"/>
    <w:p w14:paraId="5DE88503" w14:textId="6A1CC2F8" w:rsidR="009A27EB" w:rsidRDefault="00E17CF9">
      <w:sdt>
        <w:sdtPr>
          <w:id w:val="157424162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23281F">
        <w:t>Evidence that students</w:t>
      </w:r>
      <w:r w:rsidR="004C4351">
        <w:t xml:space="preserve"> can apply </w:t>
      </w:r>
      <w:r w:rsidR="004C4351" w:rsidRPr="004C4351">
        <w:t>discipline-appropriate literacy, using multiple practices (e.g., fact-checking, structured questioning, analysis of primary and/or secondary sources).</w:t>
      </w:r>
    </w:p>
    <w:p w14:paraId="29F39D95" w14:textId="1938EB84" w:rsidR="009A27EB" w:rsidRDefault="009A27EB" w:rsidP="009A27EB">
      <w:r>
        <w:t>Example(s) from the syllabus:</w:t>
      </w:r>
      <w:r w:rsidR="003E488D" w:rsidRPr="003E488D">
        <w:rPr>
          <w:b/>
          <w:bCs/>
        </w:rPr>
        <w:t xml:space="preserve"> </w:t>
      </w:r>
      <w:sdt>
        <w:sdtPr>
          <w:rPr>
            <w:b/>
            <w:bCs/>
          </w:rPr>
          <w:id w:val="-2018537308"/>
          <w:placeholder>
            <w:docPart w:val="DefaultPlaceholder_-1854013440"/>
          </w:placeholder>
          <w:showingPlcHdr/>
          <w:text/>
        </w:sdtPr>
        <w:sdtContent>
          <w:r w:rsidR="005667E0" w:rsidRPr="007A75B1">
            <w:rPr>
              <w:rStyle w:val="PlaceholderText"/>
            </w:rPr>
            <w:t>Click or tap here to enter text.</w:t>
          </w:r>
        </w:sdtContent>
      </w:sdt>
    </w:p>
    <w:p w14:paraId="01F11DB9" w14:textId="008E192A" w:rsidR="009A27EB" w:rsidRDefault="009A27EB" w:rsidP="009A27EB"/>
    <w:p w14:paraId="09CF27F0" w14:textId="3D11011B" w:rsidR="009A27EB" w:rsidRDefault="009A27EB" w:rsidP="009A27EB">
      <w:r>
        <w:t>Brief Description:</w:t>
      </w:r>
      <w:r w:rsidR="003E488D" w:rsidRPr="003E488D">
        <w:rPr>
          <w:b/>
          <w:bCs/>
        </w:rPr>
        <w:t xml:space="preserve"> </w:t>
      </w:r>
      <w:sdt>
        <w:sdtPr>
          <w:rPr>
            <w:b/>
            <w:bCs/>
          </w:rPr>
          <w:id w:val="1543169579"/>
          <w:placeholder>
            <w:docPart w:val="DefaultPlaceholder_-1854013440"/>
          </w:placeholder>
          <w:showingPlcHdr/>
          <w:text/>
        </w:sdtPr>
        <w:sdtContent>
          <w:r w:rsidR="005667E0" w:rsidRPr="007A75B1">
            <w:rPr>
              <w:rStyle w:val="PlaceholderText"/>
            </w:rPr>
            <w:t>Click or tap here to enter text.</w:t>
          </w:r>
        </w:sdtContent>
      </w:sdt>
    </w:p>
    <w:p w14:paraId="69C7911D" w14:textId="1143E418" w:rsidR="009A27EB" w:rsidRDefault="009A27EB" w:rsidP="009A27EB"/>
    <w:p w14:paraId="7712DA04" w14:textId="518D38F4" w:rsidR="009A27EB" w:rsidRDefault="00E17CF9" w:rsidP="001961DC">
      <w:sdt>
        <w:sdtPr>
          <w:id w:val="-197027497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1961DC">
        <w:t xml:space="preserve"> </w:t>
      </w:r>
      <w:r w:rsidR="007702CE" w:rsidRPr="007702CE">
        <w:t>Evidence that students can produce discipline-appropriate, effective responses to topics with complexity commensurate to the level.</w:t>
      </w:r>
    </w:p>
    <w:p w14:paraId="46C481D5" w14:textId="011AD9C4" w:rsidR="001961DC" w:rsidRDefault="001961DC" w:rsidP="001961DC">
      <w:r>
        <w:t>Example(s) from the syllabus:</w:t>
      </w:r>
      <w:r w:rsidRPr="003E488D">
        <w:rPr>
          <w:b/>
          <w:bCs/>
        </w:rPr>
        <w:t xml:space="preserve"> </w:t>
      </w:r>
      <w:sdt>
        <w:sdtPr>
          <w:rPr>
            <w:b/>
            <w:bCs/>
          </w:rPr>
          <w:id w:val="-1193224158"/>
          <w:placeholder>
            <w:docPart w:val="DefaultPlaceholder_-1854013440"/>
          </w:placeholder>
          <w:showingPlcHdr/>
          <w:text/>
        </w:sdtPr>
        <w:sdtContent>
          <w:r w:rsidR="007702CE" w:rsidRPr="007A75B1">
            <w:rPr>
              <w:rStyle w:val="PlaceholderText"/>
            </w:rPr>
            <w:t>Click or tap here to enter text.</w:t>
          </w:r>
        </w:sdtContent>
      </w:sdt>
    </w:p>
    <w:p w14:paraId="2942C4FD" w14:textId="0C022118" w:rsidR="009A27EB" w:rsidRDefault="009A27EB" w:rsidP="009A27EB"/>
    <w:p w14:paraId="018BE95E" w14:textId="19DA835A" w:rsidR="009A27EB" w:rsidRDefault="009A27EB" w:rsidP="009A27EB">
      <w:r>
        <w:t>Brief Description:</w:t>
      </w:r>
      <w:r w:rsidR="003E488D" w:rsidRPr="003E488D">
        <w:rPr>
          <w:b/>
          <w:bCs/>
        </w:rPr>
        <w:t xml:space="preserve"> </w:t>
      </w:r>
      <w:sdt>
        <w:sdtPr>
          <w:rPr>
            <w:b/>
            <w:bCs/>
          </w:rPr>
          <w:id w:val="-229766347"/>
          <w:placeholder>
            <w:docPart w:val="DefaultPlaceholder_-1854013440"/>
          </w:placeholder>
          <w:showingPlcHdr/>
          <w:text/>
        </w:sdtPr>
        <w:sdtContent>
          <w:r w:rsidR="004F25D2" w:rsidRPr="007A75B1">
            <w:rPr>
              <w:rStyle w:val="PlaceholderText"/>
            </w:rPr>
            <w:t>Click or tap here to enter text.</w:t>
          </w:r>
        </w:sdtContent>
      </w:sdt>
    </w:p>
    <w:sdt>
      <w:sdtPr>
        <w:id w:val="-746343327"/>
        <w:placeholder>
          <w:docPart w:val="52EB6F057A2F4AE39BFBF81849265B06"/>
        </w:placeholder>
        <w:showingPlcHdr/>
      </w:sdtPr>
      <w:sdtEndPr/>
      <w:sdtContent>
        <w:p w14:paraId="119AB4B2" w14:textId="237D469F" w:rsidR="009A27EB" w:rsidRDefault="00E15CB7" w:rsidP="009A27EB">
          <w:r>
            <w:rPr>
              <w:rStyle w:val="PlaceholderText"/>
            </w:rPr>
            <w:t xml:space="preserve">   </w:t>
          </w:r>
        </w:p>
      </w:sdtContent>
    </w:sdt>
    <w:sectPr w:rsidR="009A2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o3vy4XYpo4yDWBFAyaN/7jVMlDMUt7TDcojE453hFvle+fmhFOEJxFcNGUCm1DkstatsxJMqWA4uQsbmux0uQ==" w:salt="53VJeD+xx6gubIyxPwcN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A7D69"/>
    <w:rsid w:val="001961DC"/>
    <w:rsid w:val="001A7120"/>
    <w:rsid w:val="00207BEF"/>
    <w:rsid w:val="0023281F"/>
    <w:rsid w:val="002E0F8D"/>
    <w:rsid w:val="00396A39"/>
    <w:rsid w:val="003B3B27"/>
    <w:rsid w:val="003E488D"/>
    <w:rsid w:val="003E537A"/>
    <w:rsid w:val="004A13A3"/>
    <w:rsid w:val="004A5502"/>
    <w:rsid w:val="004C4351"/>
    <w:rsid w:val="004F25D2"/>
    <w:rsid w:val="00546BF6"/>
    <w:rsid w:val="005667E0"/>
    <w:rsid w:val="00663AC8"/>
    <w:rsid w:val="00706144"/>
    <w:rsid w:val="00745242"/>
    <w:rsid w:val="007702CE"/>
    <w:rsid w:val="007C46FE"/>
    <w:rsid w:val="00803353"/>
    <w:rsid w:val="008235C6"/>
    <w:rsid w:val="00865B3F"/>
    <w:rsid w:val="00883056"/>
    <w:rsid w:val="00922BD2"/>
    <w:rsid w:val="00975272"/>
    <w:rsid w:val="009A27EB"/>
    <w:rsid w:val="00A11BF3"/>
    <w:rsid w:val="00A94EEF"/>
    <w:rsid w:val="00AC52C7"/>
    <w:rsid w:val="00B56069"/>
    <w:rsid w:val="00C7735A"/>
    <w:rsid w:val="00E15CB7"/>
    <w:rsid w:val="00E1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B6F057A2F4AE39BFBF81849265B06"/>
        <w:category>
          <w:name w:val="General"/>
          <w:gallery w:val="placeholder"/>
        </w:category>
        <w:types>
          <w:type w:val="bbPlcHdr"/>
        </w:types>
        <w:behaviors>
          <w:behavior w:val="content"/>
        </w:behaviors>
        <w:guid w:val="{236CE3EF-CE7A-4B9D-914D-9CB8006D5BA6}"/>
      </w:docPartPr>
      <w:docPartBody>
        <w:p w:rsidR="009C15B4" w:rsidRDefault="00C27FF5" w:rsidP="00C27FF5">
          <w:pPr>
            <w:pStyle w:val="52EB6F057A2F4AE39BFBF81849265B06"/>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2B5AE668-507D-4696-A6EA-63704ADDBF8D}"/>
      </w:docPartPr>
      <w:docPartBody>
        <w:p w:rsidR="00140178" w:rsidRDefault="00140178">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140178"/>
    <w:rsid w:val="00396A39"/>
    <w:rsid w:val="00865B3F"/>
    <w:rsid w:val="009C15B4"/>
    <w:rsid w:val="009D7ACB"/>
    <w:rsid w:val="00A94EEF"/>
    <w:rsid w:val="00C27FF5"/>
    <w:rsid w:val="00C9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178"/>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B2194A8C82B64F8886CB29EC30F2E1FC">
    <w:name w:val="B2194A8C82B64F8886CB29EC30F2E1FC"/>
    <w:rsid w:val="009C15B4"/>
  </w:style>
  <w:style w:type="paragraph" w:customStyle="1" w:styleId="F508F6A8A25C41498202CEB2538ACDC0">
    <w:name w:val="F508F6A8A25C41498202CEB2538ACDC0"/>
    <w:rsid w:val="009C15B4"/>
  </w:style>
  <w:style w:type="paragraph" w:customStyle="1" w:styleId="9D6ADA08E5464BBB93AA97E6A0B1ABE62">
    <w:name w:val="9D6ADA08E5464BBB93AA97E6A0B1ABE62"/>
    <w:rsid w:val="00C27FF5"/>
    <w:rPr>
      <w:rFonts w:eastAsiaTheme="minorHAnsi"/>
    </w:rPr>
  </w:style>
  <w:style w:type="paragraph" w:customStyle="1" w:styleId="84BDB5CCDAF34582B9A48E5FAF0B0E582">
    <w:name w:val="84BDB5CCDAF34582B9A48E5FAF0B0E582"/>
    <w:rsid w:val="00C27FF5"/>
    <w:rPr>
      <w:rFonts w:eastAsiaTheme="minorHAnsi"/>
    </w:rPr>
  </w:style>
  <w:style w:type="paragraph" w:customStyle="1" w:styleId="5855B85C39CE49EFA83DF117AACAE0944">
    <w:name w:val="5855B85C39CE49EFA83DF117AACAE0944"/>
    <w:rsid w:val="00C27FF5"/>
    <w:rPr>
      <w:rFonts w:eastAsiaTheme="minorHAnsi"/>
    </w:rPr>
  </w:style>
  <w:style w:type="paragraph" w:customStyle="1" w:styleId="E6F8B8E48F614DA69DCB5EB46677878A">
    <w:name w:val="E6F8B8E48F614DA69DCB5EB46677878A"/>
    <w:rsid w:val="00C27FF5"/>
    <w:rPr>
      <w:rFonts w:eastAsiaTheme="minorHAnsi"/>
    </w:rPr>
  </w:style>
  <w:style w:type="paragraph" w:customStyle="1" w:styleId="575F21B5B4CE41C8AE7A0D01CC2070F6">
    <w:name w:val="575F21B5B4CE41C8AE7A0D01CC2070F6"/>
    <w:rsid w:val="00C27FF5"/>
    <w:rPr>
      <w:rFonts w:eastAsiaTheme="minorHAnsi"/>
    </w:rPr>
  </w:style>
  <w:style w:type="paragraph" w:customStyle="1" w:styleId="52EB6F057A2F4AE39BFBF81849265B06">
    <w:name w:val="52EB6F057A2F4AE39BFBF81849265B06"/>
    <w:rsid w:val="00C27F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10</cp:revision>
  <dcterms:created xsi:type="dcterms:W3CDTF">2025-09-03T15:35:00Z</dcterms:created>
  <dcterms:modified xsi:type="dcterms:W3CDTF">2025-09-16T11:54:00Z</dcterms:modified>
</cp:coreProperties>
</file>