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3E" w:rsidRPr="006016FA" w:rsidRDefault="00617CD8" w:rsidP="00CD7D3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-99060</wp:posOffset>
                </wp:positionV>
                <wp:extent cx="2491740" cy="693420"/>
                <wp:effectExtent l="13335" t="5715" r="952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6934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3.8pt;margin-top:-7.8pt;width:196.2pt;height:54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zEIgIAADwEAAAOAAAAZHJzL2Uyb0RvYy54bWysU2Fv0zAQ/Y7Ef7D8naYp7dZGTaepZQhp&#10;wMTgB7iOk1g4PnN2m5Zfv7PTlQ74hEgky86dX969d7e8OXSG7RV6Dbbk+WjMmbISKm2bkn/7evdm&#10;zpkPwlbCgFUlPyrPb1avXy17V6gJtGAqhYxArC96V/I2BFdkmZet6oQfgVOWgjVgJwIdsckqFD2h&#10;dyabjMdXWQ9YOQSpvKevmyHIVwm/rpUMn+vaq8BMyYlbSCumdRvXbLUURYPCtVqeaIh/YNEJbemn&#10;Z6iNCILtUP8B1WmJ4KEOIwldBnWtpUo1UDX5+LdqHlvhVKqFxPHuLJP/f7Dy0/4Bma7IO86s6Mii&#10;LySasI1RbBbl6Z0vKOvRPWAs0Lt7kN89s7BuKUvdIkLfKlERqTzmZy8uxIOnq2zbf4SK0MUuQFLq&#10;UGMXAUkDdkiGHM+GqENgkj5Opov8ekq+SYpdLd5OJ8mxTBTPtx368F5Bx+Km5EjcE7rY3/sQ2Yji&#10;OSWxB6OrO21MOmCzXRtke0HNsZnHNxVARV6mGcv6ki9mk1lCfhHzlxDj9PwNotOButzoruTzc5Io&#10;omzvbJV6MAhthj1RNvakY5RusGAL1ZFkRBhamEaONi3gT856at+S+x87gYoz88GSFYt8GnUL6TCd&#10;XZNwDC8j28uIsJKgSh44G7brMMzIzqFuWvpTnmq3cEv21TopG60dWJ3IUosmwU/jFGfg8pyyfg39&#10;6gkAAP//AwBQSwMEFAAGAAgAAAAhAOpvqojiAAAACwEAAA8AAABkcnMvZG93bnJldi54bWxMj01P&#10;wkAQhu8m/ofNmHiDLaAFa6eEmBgPekBE9Dh017a6H013KdVf73DS20zmyfs+ky8Ha0Svu9B4hzAZ&#10;JyC0K71qXIWwfbkfLUCESE6R8U4jfOsAy+L8LKdM+aN71v0mVoJDXMgIoY6xzaQMZa0thbFvtePb&#10;h+8sRV67SqqOjhxujZwmSSotNY4bamr1Xa3Lr83BIjwpetyZn9VreGj79extfbX7XLwjXl4Mq1sQ&#10;UQ/xD4aTPqtDwU57f3AqCIOQTucpowijyTUPJyLhRhB7hJtZCrLI5f8fil8AAAD//wMAUEsBAi0A&#10;FAAGAAgAAAAhALaDOJL+AAAA4QEAABMAAAAAAAAAAAAAAAAAAAAAAFtDb250ZW50X1R5cGVzXS54&#10;bWxQSwECLQAUAAYACAAAACEAOP0h/9YAAACUAQAACwAAAAAAAAAAAAAAAAAvAQAAX3JlbHMvLnJl&#10;bHNQSwECLQAUAAYACAAAACEAqR0sxCICAAA8BAAADgAAAAAAAAAAAAAAAAAuAgAAZHJzL2Uyb0Rv&#10;Yy54bWxQSwECLQAUAAYACAAAACEA6m+qiOIAAAALAQAADwAAAAAAAAAAAAAAAAB8BAAAZHJzL2Rv&#10;d25yZXYueG1sUEsFBgAAAAAEAAQA8wAAAIsFAAAAAA==&#10;" fillcolor="#d8d8d8"/>
            </w:pict>
          </mc:Fallback>
        </mc:AlternateContent>
      </w:r>
      <w:r w:rsidR="00CD7D3E" w:rsidRPr="006016FA">
        <w:rPr>
          <w:rFonts w:ascii="Arial" w:hAnsi="Arial" w:cs="Arial"/>
          <w:b/>
          <w:bCs/>
        </w:rPr>
        <w:t>Course Review Form</w:t>
      </w:r>
      <w:r w:rsidR="00CD7D3E" w:rsidRPr="006016FA">
        <w:rPr>
          <w:rFonts w:ascii="Arial" w:hAnsi="Arial" w:cs="Arial"/>
          <w:b/>
        </w:rPr>
        <w:t xml:space="preserve">                                                          </w:t>
      </w:r>
      <w:r w:rsidR="00CD7D3E">
        <w:rPr>
          <w:rFonts w:ascii="Arial" w:hAnsi="Arial" w:cs="Arial"/>
          <w:b/>
        </w:rPr>
        <w:t xml:space="preserve">    </w:t>
      </w:r>
      <w:r w:rsidR="00CD7D3E" w:rsidRPr="006016FA">
        <w:rPr>
          <w:rFonts w:ascii="Arial" w:hAnsi="Arial" w:cs="Arial"/>
          <w:b/>
          <w:sz w:val="22"/>
          <w:szCs w:val="22"/>
        </w:rPr>
        <w:t>Reviewer Recommendation</w:t>
      </w:r>
    </w:p>
    <w:p w:rsidR="00CD7D3E" w:rsidRDefault="00CD7D3E" w:rsidP="00CD7D3E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Inquiry in the Natural/Mathematical/Physical Sciences</w:t>
      </w:r>
    </w:p>
    <w:p w:rsidR="00CD7D3E" w:rsidRPr="006016FA" w:rsidRDefault="00CD7D3E" w:rsidP="00CD7D3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Pr="00E34E5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</w:t>
      </w:r>
      <w:r w:rsidRPr="006016FA">
        <w:rPr>
          <w:rFonts w:ascii="Arial" w:hAnsi="Arial" w:cs="Arial"/>
          <w:sz w:val="22"/>
          <w:szCs w:val="22"/>
        </w:rPr>
        <w:t xml:space="preserve">Accept </w:t>
      </w:r>
      <w:bookmarkStart w:id="0" w:name="Check10"/>
      <w:r w:rsidRPr="006016FA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  <w:sz w:val="22"/>
          <w:szCs w:val="22"/>
        </w:rPr>
        <w:instrText xml:space="preserve"> FORMCHECKBOX </w:instrText>
      </w:r>
      <w:r w:rsidRPr="006016FA">
        <w:rPr>
          <w:rFonts w:ascii="Arial" w:hAnsi="Arial" w:cs="Arial"/>
          <w:sz w:val="22"/>
          <w:szCs w:val="22"/>
        </w:rPr>
      </w:r>
      <w:r w:rsidRPr="006016FA">
        <w:rPr>
          <w:rFonts w:ascii="Arial" w:hAnsi="Arial" w:cs="Arial"/>
          <w:sz w:val="22"/>
          <w:szCs w:val="22"/>
        </w:rPr>
        <w:fldChar w:fldCharType="end"/>
      </w:r>
      <w:bookmarkEnd w:id="0"/>
      <w:r w:rsidRPr="006016FA">
        <w:rPr>
          <w:rFonts w:ascii="Arial" w:hAnsi="Arial" w:cs="Arial"/>
          <w:sz w:val="22"/>
          <w:szCs w:val="22"/>
        </w:rPr>
        <w:t xml:space="preserve">    Revisions Needed</w:t>
      </w:r>
      <w:r w:rsidRPr="006016FA">
        <w:rPr>
          <w:rFonts w:ascii="Arial" w:hAnsi="Arial" w:cs="Arial"/>
        </w:rPr>
        <w:t xml:space="preserve"> </w:t>
      </w:r>
      <w:bookmarkStart w:id="1" w:name="Check11"/>
      <w:r w:rsidRPr="006016FA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bookmarkEnd w:id="1"/>
    </w:p>
    <w:p w:rsidR="00CD7D3E" w:rsidRPr="006016FA" w:rsidRDefault="00CD7D3E" w:rsidP="00CD7D3E">
      <w:pPr>
        <w:rPr>
          <w:rFonts w:ascii="Arial" w:hAnsi="Arial" w:cs="Arial"/>
        </w:rPr>
      </w:pPr>
      <w:r w:rsidRPr="006016FA">
        <w:rPr>
          <w:rFonts w:ascii="Arial" w:hAnsi="Arial" w:cs="Arial"/>
          <w:b/>
        </w:rPr>
        <w:t>Course:</w:t>
      </w:r>
      <w:r w:rsidRPr="006016FA">
        <w:rPr>
          <w:rFonts w:ascii="Arial" w:hAnsi="Arial" w:cs="Arial"/>
          <w:color w:val="BFBFBF"/>
        </w:rPr>
        <w:t xml:space="preserve"> </w:t>
      </w:r>
      <w:bookmarkStart w:id="2" w:name="Text8"/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D97D09">
        <w:rPr>
          <w:rFonts w:ascii="Arial" w:hAnsi="Arial" w:cs="Arial"/>
          <w:sz w:val="22"/>
          <w:szCs w:val="22"/>
          <w:shd w:val="clear" w:color="auto" w:fill="EEECE1"/>
        </w:rP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  <w:bookmarkEnd w:id="2"/>
    </w:p>
    <w:p w:rsidR="005C1312" w:rsidRDefault="005C1312" w:rsidP="0083368D">
      <w:pPr>
        <w:jc w:val="both"/>
        <w:rPr>
          <w:rFonts w:ascii="Arial" w:hAnsi="Arial" w:cs="Arial"/>
          <w:b/>
        </w:rPr>
      </w:pPr>
    </w:p>
    <w:p w:rsidR="00A96663" w:rsidRPr="00FD0148" w:rsidRDefault="0083368D" w:rsidP="0083368D">
      <w:pPr>
        <w:jc w:val="both"/>
        <w:rPr>
          <w:rFonts w:ascii="Arial" w:hAnsi="Arial" w:cs="Arial"/>
          <w:sz w:val="22"/>
          <w:szCs w:val="22"/>
        </w:rPr>
      </w:pPr>
      <w:r w:rsidRPr="00FD0148">
        <w:rPr>
          <w:rFonts w:ascii="Arial" w:hAnsi="Arial" w:cs="Arial"/>
          <w:sz w:val="22"/>
          <w:szCs w:val="22"/>
        </w:rPr>
        <w:t xml:space="preserve">Using the course syllabus as </w:t>
      </w:r>
      <w:r w:rsidR="0027328A">
        <w:rPr>
          <w:rFonts w:ascii="Arial" w:hAnsi="Arial" w:cs="Arial"/>
          <w:sz w:val="22"/>
          <w:szCs w:val="22"/>
        </w:rPr>
        <w:t xml:space="preserve">a </w:t>
      </w:r>
      <w:r w:rsidRPr="00FD0148">
        <w:rPr>
          <w:rFonts w:ascii="Arial" w:hAnsi="Arial" w:cs="Arial"/>
          <w:sz w:val="22"/>
          <w:szCs w:val="22"/>
        </w:rPr>
        <w:t xml:space="preserve">reference, identify when and how the following learning outcomes are addressed in the course. Since learning outcomes will likely be addressed multiple ways within the same syllabus, please identify a representative example (or examples) for each outcome.   </w:t>
      </w:r>
    </w:p>
    <w:p w:rsidR="0083368D" w:rsidRPr="00FD0148" w:rsidRDefault="0083368D">
      <w:pPr>
        <w:rPr>
          <w:rFonts w:ascii="Arial" w:hAnsi="Arial" w:cs="Arial"/>
          <w:sz w:val="22"/>
          <w:szCs w:val="22"/>
        </w:rPr>
      </w:pPr>
    </w:p>
    <w:p w:rsidR="00A96663" w:rsidRPr="00FD0148" w:rsidRDefault="00D27B87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016FA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  <w:sz w:val="22"/>
          <w:szCs w:val="22"/>
        </w:rPr>
        <w:instrText xml:space="preserve"> FORMCHECKBOX </w:instrText>
      </w:r>
      <w:r w:rsidRPr="006016FA">
        <w:rPr>
          <w:rFonts w:ascii="Arial" w:hAnsi="Arial" w:cs="Arial"/>
          <w:sz w:val="22"/>
          <w:szCs w:val="22"/>
        </w:rPr>
      </w:r>
      <w:r w:rsidRPr="006016F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A96663" w:rsidRPr="00FD0148">
        <w:rPr>
          <w:rFonts w:ascii="Arial" w:hAnsi="Arial" w:cs="Arial"/>
          <w:color w:val="000000"/>
          <w:sz w:val="22"/>
          <w:szCs w:val="22"/>
        </w:rPr>
        <w:t>Course activities that enable students to demonstrate an understanding of methods of inquiry that lead to scientific knowledge and distinguish scientific fact from pseudoscience.</w:t>
      </w:r>
    </w:p>
    <w:p w:rsidR="00A96663" w:rsidRPr="00FD0148" w:rsidRDefault="00A96663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63" w:rsidRPr="00FD0148" w:rsidRDefault="00A96663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48">
        <w:rPr>
          <w:rFonts w:ascii="Arial" w:hAnsi="Arial" w:cs="Arial"/>
          <w:sz w:val="22"/>
          <w:szCs w:val="22"/>
        </w:rPr>
        <w:t>Example(s) from syllabus:</w:t>
      </w:r>
    </w:p>
    <w:p w:rsidR="00A96663" w:rsidRPr="00FD0148" w:rsidRDefault="00D97D09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D97D09">
        <w:rPr>
          <w:rFonts w:ascii="Arial" w:hAnsi="Arial" w:cs="Arial"/>
          <w:sz w:val="22"/>
          <w:szCs w:val="22"/>
          <w:shd w:val="clear" w:color="auto" w:fill="EEECE1"/>
        </w:rP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83368D" w:rsidRPr="00FD0148" w:rsidRDefault="0083368D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63" w:rsidRPr="00FD0148" w:rsidRDefault="00A96663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48">
        <w:rPr>
          <w:rFonts w:ascii="Arial" w:hAnsi="Arial" w:cs="Arial"/>
          <w:sz w:val="22"/>
          <w:szCs w:val="22"/>
        </w:rPr>
        <w:t>Brief Description:</w:t>
      </w:r>
    </w:p>
    <w:p w:rsidR="00A96663" w:rsidRPr="00FD0148" w:rsidRDefault="00D97D09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D97D09">
        <w:rPr>
          <w:rFonts w:ascii="Arial" w:hAnsi="Arial" w:cs="Arial"/>
          <w:sz w:val="22"/>
          <w:szCs w:val="22"/>
          <w:shd w:val="clear" w:color="auto" w:fill="EEECE1"/>
        </w:rP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027DFE" w:rsidRPr="00FD0148" w:rsidRDefault="00027DFE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27DFE" w:rsidRPr="00FD0148" w:rsidRDefault="00027DFE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bookmarkStart w:id="3" w:name="_GoBack"/>
    <w:p w:rsidR="00A96663" w:rsidRPr="00FD0148" w:rsidRDefault="00D27B87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016FA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  <w:sz w:val="22"/>
          <w:szCs w:val="22"/>
        </w:rPr>
        <w:instrText xml:space="preserve"> FORMCHECKBOX </w:instrText>
      </w:r>
      <w:r w:rsidRPr="006016FA">
        <w:rPr>
          <w:rFonts w:ascii="Arial" w:hAnsi="Arial" w:cs="Arial"/>
          <w:sz w:val="22"/>
          <w:szCs w:val="22"/>
        </w:rPr>
      </w:r>
      <w:r w:rsidRPr="006016FA"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</w:t>
      </w:r>
      <w:r w:rsidR="00A96663" w:rsidRPr="00FD0148">
        <w:rPr>
          <w:rFonts w:ascii="Arial" w:hAnsi="Arial" w:cs="Arial"/>
          <w:color w:val="000000"/>
          <w:sz w:val="22"/>
          <w:szCs w:val="22"/>
        </w:rPr>
        <w:t xml:space="preserve">Course activities that enable students to demonstrate an understanding of the fundamental principles in a branch of science. </w:t>
      </w:r>
    </w:p>
    <w:p w:rsidR="00A96663" w:rsidRPr="00FD0148" w:rsidRDefault="00A96663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63" w:rsidRPr="00FD0148" w:rsidRDefault="00A96663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48">
        <w:rPr>
          <w:rFonts w:ascii="Arial" w:hAnsi="Arial" w:cs="Arial"/>
          <w:sz w:val="22"/>
          <w:szCs w:val="22"/>
        </w:rPr>
        <w:t>Example(s) from syllabus:</w:t>
      </w:r>
    </w:p>
    <w:p w:rsidR="00A96663" w:rsidRPr="00FD0148" w:rsidRDefault="00D97D09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D97D09">
        <w:rPr>
          <w:rFonts w:ascii="Arial" w:hAnsi="Arial" w:cs="Arial"/>
          <w:sz w:val="22"/>
          <w:szCs w:val="22"/>
          <w:shd w:val="clear" w:color="auto" w:fill="EEECE1"/>
        </w:rP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83368D" w:rsidRPr="00FD0148" w:rsidRDefault="0083368D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63" w:rsidRPr="00FD0148" w:rsidRDefault="00A96663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48">
        <w:rPr>
          <w:rFonts w:ascii="Arial" w:hAnsi="Arial" w:cs="Arial"/>
          <w:sz w:val="22"/>
          <w:szCs w:val="22"/>
        </w:rPr>
        <w:t>Brief Description:</w:t>
      </w:r>
    </w:p>
    <w:p w:rsidR="00A96663" w:rsidRPr="00FD0148" w:rsidRDefault="00D97D09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D97D09">
        <w:rPr>
          <w:rFonts w:ascii="Arial" w:hAnsi="Arial" w:cs="Arial"/>
          <w:sz w:val="22"/>
          <w:szCs w:val="22"/>
          <w:shd w:val="clear" w:color="auto" w:fill="EEECE1"/>
        </w:rP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A96663" w:rsidRPr="00FD0148" w:rsidRDefault="00A96663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3368D" w:rsidRPr="00FD0148" w:rsidRDefault="0083368D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663" w:rsidRPr="00FD0148" w:rsidRDefault="00D27B87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016FA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  <w:sz w:val="22"/>
          <w:szCs w:val="22"/>
        </w:rPr>
        <w:instrText xml:space="preserve"> FORMCHECKBOX </w:instrText>
      </w:r>
      <w:r w:rsidRPr="006016FA">
        <w:rPr>
          <w:rFonts w:ascii="Arial" w:hAnsi="Arial" w:cs="Arial"/>
          <w:sz w:val="22"/>
          <w:szCs w:val="22"/>
        </w:rPr>
      </w:r>
      <w:r w:rsidRPr="006016F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A96663" w:rsidRPr="00FD0148">
        <w:rPr>
          <w:rFonts w:ascii="Arial" w:hAnsi="Arial" w:cs="Arial"/>
          <w:color w:val="000000"/>
          <w:sz w:val="22"/>
          <w:szCs w:val="22"/>
        </w:rPr>
        <w:t xml:space="preserve">Course activities that enable students to demonstrate the application of fundamental principles to interpret and make predictions in that branch of science. </w:t>
      </w:r>
    </w:p>
    <w:p w:rsidR="00A96663" w:rsidRPr="00FD0148" w:rsidRDefault="00A96663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63" w:rsidRPr="00FD0148" w:rsidRDefault="00A96663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48">
        <w:rPr>
          <w:rFonts w:ascii="Arial" w:hAnsi="Arial" w:cs="Arial"/>
          <w:sz w:val="22"/>
          <w:szCs w:val="22"/>
        </w:rPr>
        <w:t>Example(s) from syllabus:</w:t>
      </w:r>
    </w:p>
    <w:p w:rsidR="00A96663" w:rsidRPr="00FD0148" w:rsidRDefault="00D97D09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D97D09">
        <w:rPr>
          <w:rFonts w:ascii="Arial" w:hAnsi="Arial" w:cs="Arial"/>
          <w:sz w:val="22"/>
          <w:szCs w:val="22"/>
          <w:shd w:val="clear" w:color="auto" w:fill="EEECE1"/>
        </w:rP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83368D" w:rsidRPr="00FD0148" w:rsidRDefault="0083368D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63" w:rsidRPr="00FD0148" w:rsidRDefault="00A96663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48">
        <w:rPr>
          <w:rFonts w:ascii="Arial" w:hAnsi="Arial" w:cs="Arial"/>
          <w:sz w:val="22"/>
          <w:szCs w:val="22"/>
        </w:rPr>
        <w:t>Brief Description:</w:t>
      </w:r>
    </w:p>
    <w:p w:rsidR="00A96663" w:rsidRPr="00FD0148" w:rsidRDefault="00D97D09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D97D09">
        <w:rPr>
          <w:rFonts w:ascii="Arial" w:hAnsi="Arial" w:cs="Arial"/>
          <w:sz w:val="22"/>
          <w:szCs w:val="22"/>
          <w:shd w:val="clear" w:color="auto" w:fill="EEECE1"/>
        </w:rP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027DFE" w:rsidRPr="00FD0148" w:rsidRDefault="00027DFE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63" w:rsidRPr="00FD0148" w:rsidRDefault="00A96663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663" w:rsidRPr="00FD0148" w:rsidRDefault="00D27B87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016FA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  <w:sz w:val="22"/>
          <w:szCs w:val="22"/>
        </w:rPr>
        <w:instrText xml:space="preserve"> FORMCHECKBOX </w:instrText>
      </w:r>
      <w:r w:rsidRPr="006016FA">
        <w:rPr>
          <w:rFonts w:ascii="Arial" w:hAnsi="Arial" w:cs="Arial"/>
          <w:sz w:val="22"/>
          <w:szCs w:val="22"/>
        </w:rPr>
      </w:r>
      <w:r w:rsidRPr="006016F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A96663" w:rsidRPr="00FD0148">
        <w:rPr>
          <w:rFonts w:ascii="Arial" w:hAnsi="Arial" w:cs="Arial"/>
          <w:color w:val="000000"/>
          <w:sz w:val="22"/>
          <w:szCs w:val="22"/>
        </w:rPr>
        <w:t xml:space="preserve">Course activities that enable students to demonstrate their ability to discuss how at least one scientific discovery changed the way scientists understand the world. </w:t>
      </w:r>
    </w:p>
    <w:p w:rsidR="00A96663" w:rsidRPr="00FD0148" w:rsidRDefault="00A96663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63" w:rsidRPr="00FD0148" w:rsidRDefault="00A96663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48">
        <w:rPr>
          <w:rFonts w:ascii="Arial" w:hAnsi="Arial" w:cs="Arial"/>
          <w:sz w:val="22"/>
          <w:szCs w:val="22"/>
        </w:rPr>
        <w:t>Example(s) from syllabus:</w:t>
      </w:r>
    </w:p>
    <w:p w:rsidR="00027DFE" w:rsidRDefault="00D97D09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D97D09">
        <w:rPr>
          <w:rFonts w:ascii="Arial" w:hAnsi="Arial" w:cs="Arial"/>
          <w:sz w:val="22"/>
          <w:szCs w:val="22"/>
          <w:shd w:val="clear" w:color="auto" w:fill="EEECE1"/>
        </w:rP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5C1312" w:rsidRDefault="005C1312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27DFE" w:rsidRPr="00FD0148" w:rsidRDefault="00A96663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48">
        <w:rPr>
          <w:rFonts w:ascii="Arial" w:hAnsi="Arial" w:cs="Arial"/>
          <w:sz w:val="22"/>
          <w:szCs w:val="22"/>
        </w:rPr>
        <w:t>Brief Description:</w:t>
      </w:r>
    </w:p>
    <w:p w:rsidR="00A96663" w:rsidRPr="00FD0148" w:rsidRDefault="00D97D09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D97D09">
        <w:rPr>
          <w:rFonts w:ascii="Arial" w:hAnsi="Arial" w:cs="Arial"/>
          <w:sz w:val="22"/>
          <w:szCs w:val="22"/>
          <w:shd w:val="clear" w:color="auto" w:fill="EEECE1"/>
        </w:rP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027DFE" w:rsidRPr="00FD0148" w:rsidRDefault="00027DFE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27DFE" w:rsidRPr="00FD0148" w:rsidRDefault="00027DFE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63" w:rsidRPr="00FD0148" w:rsidRDefault="00D27B87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016FA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  <w:sz w:val="22"/>
          <w:szCs w:val="22"/>
        </w:rPr>
        <w:instrText xml:space="preserve"> FORMCHECKBOX </w:instrText>
      </w:r>
      <w:r w:rsidRPr="006016FA">
        <w:rPr>
          <w:rFonts w:ascii="Arial" w:hAnsi="Arial" w:cs="Arial"/>
          <w:sz w:val="22"/>
          <w:szCs w:val="22"/>
        </w:rPr>
      </w:r>
      <w:r w:rsidRPr="006016F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A96663" w:rsidRPr="00FD0148">
        <w:rPr>
          <w:rFonts w:ascii="Arial" w:hAnsi="Arial" w:cs="Arial"/>
          <w:color w:val="000000"/>
          <w:sz w:val="22"/>
          <w:szCs w:val="22"/>
        </w:rPr>
        <w:t xml:space="preserve">Course activities that enable students to demonstrate their ability to discuss the interaction of science with society. </w:t>
      </w:r>
    </w:p>
    <w:p w:rsidR="00A96663" w:rsidRPr="00FD0148" w:rsidRDefault="00A96663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663" w:rsidRPr="00FD0148" w:rsidRDefault="00A96663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48">
        <w:rPr>
          <w:rFonts w:ascii="Arial" w:hAnsi="Arial" w:cs="Arial"/>
          <w:sz w:val="22"/>
          <w:szCs w:val="22"/>
        </w:rPr>
        <w:t>Example(s) from syllabus:</w:t>
      </w:r>
    </w:p>
    <w:p w:rsidR="00A96663" w:rsidRPr="00FD0148" w:rsidRDefault="00D97D09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7D09">
        <w:rPr>
          <w:rFonts w:ascii="Arial" w:hAnsi="Arial" w:cs="Arial"/>
          <w:sz w:val="22"/>
          <w:szCs w:val="22"/>
          <w:shd w:val="clear" w:color="auto" w:fill="EEECE1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D97D09">
        <w:rPr>
          <w:rFonts w:ascii="Arial" w:hAnsi="Arial" w:cs="Arial"/>
          <w:sz w:val="22"/>
          <w:szCs w:val="22"/>
          <w:shd w:val="clear" w:color="auto" w:fill="EEECE1"/>
        </w:rP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83368D" w:rsidRPr="00FD0148" w:rsidRDefault="0083368D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63" w:rsidRPr="00FD0148" w:rsidRDefault="00A96663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48">
        <w:rPr>
          <w:rFonts w:ascii="Arial" w:hAnsi="Arial" w:cs="Arial"/>
          <w:sz w:val="22"/>
          <w:szCs w:val="22"/>
        </w:rPr>
        <w:t>Brief Description:</w:t>
      </w:r>
    </w:p>
    <w:p w:rsidR="00A96663" w:rsidRPr="00FD0148" w:rsidRDefault="00D97D09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D97D09">
        <w:rPr>
          <w:rFonts w:ascii="Arial" w:hAnsi="Arial" w:cs="Arial"/>
          <w:sz w:val="22"/>
          <w:szCs w:val="22"/>
          <w:shd w:val="clear" w:color="auto" w:fill="EEECE1"/>
        </w:rP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027DFE" w:rsidRPr="00FD0148" w:rsidRDefault="00027DFE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27DFE" w:rsidRPr="00FD0148" w:rsidRDefault="00027DFE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27DFE" w:rsidRPr="00FD0148" w:rsidRDefault="00D27B87" w:rsidP="00D27B87">
      <w:pPr>
        <w:widowControl w:val="0"/>
        <w:tabs>
          <w:tab w:val="num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016FA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  <w:sz w:val="22"/>
          <w:szCs w:val="22"/>
        </w:rPr>
        <w:instrText xml:space="preserve"> FORMCHECKBOX </w:instrText>
      </w:r>
      <w:r w:rsidRPr="006016FA">
        <w:rPr>
          <w:rFonts w:ascii="Arial" w:hAnsi="Arial" w:cs="Arial"/>
          <w:sz w:val="22"/>
          <w:szCs w:val="22"/>
        </w:rPr>
      </w:r>
      <w:r w:rsidRPr="006016F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DA08AD" w:rsidRPr="00FD0148">
        <w:rPr>
          <w:rFonts w:ascii="Arial" w:hAnsi="Arial" w:cs="Arial"/>
          <w:sz w:val="22"/>
          <w:szCs w:val="22"/>
        </w:rPr>
        <w:t xml:space="preserve">A hands-on student project is required. This project enables students to demonstrate their ability to conduct a scientific project using scientific methods that include design, data collection, analysis, summary of the results, conclusions, alternative approaches, and future studies. Describe the required student product (paper/ laboratory report) based on the hands-on project. </w:t>
      </w:r>
    </w:p>
    <w:p w:rsidR="00DA08AD" w:rsidRPr="00FD0148" w:rsidRDefault="00D97D09" w:rsidP="00D27B8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D97D09">
        <w:rPr>
          <w:rFonts w:ascii="Arial" w:hAnsi="Arial" w:cs="Arial"/>
          <w:sz w:val="22"/>
          <w:szCs w:val="22"/>
          <w:shd w:val="clear" w:color="auto" w:fill="EEECE1"/>
        </w:rP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DA08AD" w:rsidRPr="00FD0148" w:rsidRDefault="00DA08AD" w:rsidP="00D27B8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27DFE" w:rsidRPr="00FD0148" w:rsidRDefault="00027DFE" w:rsidP="00D27B8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63" w:rsidRPr="00FD0148" w:rsidRDefault="00D27B87" w:rsidP="00D27B87">
      <w:pPr>
        <w:widowControl w:val="0"/>
        <w:tabs>
          <w:tab w:val="num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016FA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  <w:sz w:val="22"/>
          <w:szCs w:val="22"/>
        </w:rPr>
        <w:instrText xml:space="preserve"> FORMCHECKBOX </w:instrText>
      </w:r>
      <w:r w:rsidRPr="006016FA">
        <w:rPr>
          <w:rFonts w:ascii="Arial" w:hAnsi="Arial" w:cs="Arial"/>
          <w:sz w:val="22"/>
          <w:szCs w:val="22"/>
        </w:rPr>
      </w:r>
      <w:r w:rsidRPr="006016F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A96663" w:rsidRPr="00FD0148">
        <w:rPr>
          <w:rFonts w:ascii="Arial" w:hAnsi="Arial" w:cs="Arial"/>
          <w:color w:val="000000"/>
          <w:sz w:val="22"/>
          <w:szCs w:val="22"/>
        </w:rPr>
        <w:t>Course activities that demonstrate the integration of information literacy into the course.</w:t>
      </w:r>
    </w:p>
    <w:p w:rsidR="00A96663" w:rsidRPr="00FD0148" w:rsidRDefault="00A96663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96663" w:rsidRPr="00FD0148" w:rsidRDefault="00A96663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48">
        <w:rPr>
          <w:rFonts w:ascii="Arial" w:hAnsi="Arial" w:cs="Arial"/>
          <w:sz w:val="22"/>
          <w:szCs w:val="22"/>
        </w:rPr>
        <w:t>Example(s) from syllabus:</w:t>
      </w:r>
    </w:p>
    <w:p w:rsidR="00A96663" w:rsidRPr="00FD0148" w:rsidRDefault="00D97D09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D97D09">
        <w:rPr>
          <w:rFonts w:ascii="Arial" w:hAnsi="Arial" w:cs="Arial"/>
          <w:sz w:val="22"/>
          <w:szCs w:val="22"/>
          <w:shd w:val="clear" w:color="auto" w:fill="EEECE1"/>
        </w:rP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A96663" w:rsidRPr="00FD0148" w:rsidRDefault="00A96663" w:rsidP="00D27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63" w:rsidRPr="00FD0148" w:rsidRDefault="00A96663" w:rsidP="00D27B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48">
        <w:rPr>
          <w:rFonts w:ascii="Arial" w:hAnsi="Arial" w:cs="Arial"/>
          <w:sz w:val="22"/>
          <w:szCs w:val="22"/>
        </w:rPr>
        <w:t>Brief Description:</w:t>
      </w:r>
    </w:p>
    <w:p w:rsidR="00A96663" w:rsidRPr="00FD0148" w:rsidRDefault="00D97D09" w:rsidP="00A966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D97D09">
        <w:rPr>
          <w:rFonts w:ascii="Arial" w:hAnsi="Arial" w:cs="Arial"/>
          <w:sz w:val="22"/>
          <w:szCs w:val="22"/>
          <w:shd w:val="clear" w:color="auto" w:fill="EEECE1"/>
        </w:rP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FD0148" w:rsidRDefault="00FD0148">
      <w:pPr>
        <w:rPr>
          <w:rFonts w:ascii="Arial" w:hAnsi="Arial" w:cs="Arial"/>
        </w:rPr>
      </w:pPr>
    </w:p>
    <w:p w:rsidR="00FD0148" w:rsidRDefault="00FD0148">
      <w:pPr>
        <w:rPr>
          <w:rFonts w:ascii="Arial" w:hAnsi="Arial" w:cs="Arial"/>
        </w:rPr>
      </w:pPr>
    </w:p>
    <w:p w:rsidR="00027DFE" w:rsidRDefault="00027DFE">
      <w:pPr>
        <w:rPr>
          <w:rFonts w:ascii="Arial" w:hAnsi="Arial" w:cs="Arial"/>
          <w:sz w:val="22"/>
          <w:szCs w:val="22"/>
        </w:rPr>
      </w:pPr>
      <w:r w:rsidRPr="00FD0148">
        <w:rPr>
          <w:rFonts w:ascii="Arial" w:hAnsi="Arial" w:cs="Arial"/>
          <w:sz w:val="22"/>
          <w:szCs w:val="22"/>
        </w:rPr>
        <w:t>Reviewer’s Comments</w:t>
      </w:r>
    </w:p>
    <w:p w:rsidR="00D27B87" w:rsidRPr="00FD0148" w:rsidRDefault="00D97D09">
      <w:pPr>
        <w:rPr>
          <w:rFonts w:ascii="Arial" w:hAnsi="Arial" w:cs="Arial"/>
          <w:sz w:val="22"/>
          <w:szCs w:val="22"/>
        </w:rPr>
      </w:pP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D97D09">
        <w:rPr>
          <w:rFonts w:ascii="Arial" w:hAnsi="Arial" w:cs="Arial"/>
          <w:sz w:val="22"/>
          <w:szCs w:val="22"/>
          <w:shd w:val="clear" w:color="auto" w:fill="EEECE1"/>
        </w:rPr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D97D0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sectPr w:rsidR="00D27B87" w:rsidRPr="00FD0148" w:rsidSect="005C131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32" w:rsidRDefault="004E4032" w:rsidP="00027DFE">
      <w:r>
        <w:separator/>
      </w:r>
    </w:p>
  </w:endnote>
  <w:endnote w:type="continuationSeparator" w:id="0">
    <w:p w:rsidR="004E4032" w:rsidRDefault="004E4032" w:rsidP="0002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8D" w:rsidRPr="0083368D" w:rsidRDefault="0083368D">
    <w:pPr>
      <w:pStyle w:val="Footer"/>
      <w:jc w:val="center"/>
      <w:rPr>
        <w:rFonts w:ascii="Arial" w:hAnsi="Arial"/>
        <w:sz w:val="16"/>
      </w:rPr>
    </w:pPr>
    <w:r w:rsidRPr="0083368D">
      <w:rPr>
        <w:rFonts w:ascii="Arial" w:hAnsi="Arial"/>
        <w:sz w:val="16"/>
      </w:rPr>
      <w:fldChar w:fldCharType="begin"/>
    </w:r>
    <w:r w:rsidRPr="0083368D">
      <w:rPr>
        <w:rFonts w:ascii="Arial" w:hAnsi="Arial"/>
        <w:sz w:val="16"/>
      </w:rPr>
      <w:instrText xml:space="preserve"> PAGE   \* MERGEFORMAT </w:instrText>
    </w:r>
    <w:r w:rsidRPr="0083368D">
      <w:rPr>
        <w:rFonts w:ascii="Arial" w:hAnsi="Arial"/>
        <w:sz w:val="16"/>
      </w:rPr>
      <w:fldChar w:fldCharType="separate"/>
    </w:r>
    <w:r w:rsidR="00617CD8">
      <w:rPr>
        <w:rFonts w:ascii="Arial" w:hAnsi="Arial"/>
        <w:noProof/>
        <w:sz w:val="16"/>
      </w:rPr>
      <w:t>1</w:t>
    </w:r>
    <w:r w:rsidRPr="0083368D">
      <w:rPr>
        <w:rFonts w:ascii="Arial" w:hAnsi="Arial"/>
        <w:sz w:val="16"/>
      </w:rPr>
      <w:fldChar w:fldCharType="end"/>
    </w:r>
  </w:p>
  <w:p w:rsidR="00027DFE" w:rsidRDefault="00027D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32" w:rsidRDefault="004E4032" w:rsidP="00027DFE">
      <w:r>
        <w:separator/>
      </w:r>
    </w:p>
  </w:footnote>
  <w:footnote w:type="continuationSeparator" w:id="0">
    <w:p w:rsidR="004E4032" w:rsidRDefault="004E4032" w:rsidP="00027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FE" w:rsidRDefault="00027D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FE" w:rsidRDefault="00027D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FE" w:rsidRDefault="00027D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136A"/>
    <w:multiLevelType w:val="hybridMultilevel"/>
    <w:tmpl w:val="DB60A676"/>
    <w:lvl w:ilvl="0" w:tplc="B2062E1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A060A59"/>
    <w:multiLevelType w:val="hybridMultilevel"/>
    <w:tmpl w:val="521E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87182"/>
    <w:multiLevelType w:val="hybridMultilevel"/>
    <w:tmpl w:val="9CDC153A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7614B6"/>
    <w:multiLevelType w:val="hybridMultilevel"/>
    <w:tmpl w:val="7E7A917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BF2A8A"/>
    <w:multiLevelType w:val="hybridMultilevel"/>
    <w:tmpl w:val="6B32D490"/>
    <w:lvl w:ilvl="0" w:tplc="00010409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FC"/>
    <w:rsid w:val="00027DFE"/>
    <w:rsid w:val="0027328A"/>
    <w:rsid w:val="0032542B"/>
    <w:rsid w:val="00336879"/>
    <w:rsid w:val="003903BB"/>
    <w:rsid w:val="003945BF"/>
    <w:rsid w:val="004E4032"/>
    <w:rsid w:val="00520807"/>
    <w:rsid w:val="005C1312"/>
    <w:rsid w:val="005C3802"/>
    <w:rsid w:val="006016FA"/>
    <w:rsid w:val="00617CD8"/>
    <w:rsid w:val="00665F1C"/>
    <w:rsid w:val="007C74BD"/>
    <w:rsid w:val="0083368D"/>
    <w:rsid w:val="00994E08"/>
    <w:rsid w:val="009A485C"/>
    <w:rsid w:val="009B51E6"/>
    <w:rsid w:val="00A76949"/>
    <w:rsid w:val="00A96663"/>
    <w:rsid w:val="00B3713D"/>
    <w:rsid w:val="00C042CA"/>
    <w:rsid w:val="00C539A9"/>
    <w:rsid w:val="00CD7D3E"/>
    <w:rsid w:val="00D27B87"/>
    <w:rsid w:val="00D97D09"/>
    <w:rsid w:val="00DA08AD"/>
    <w:rsid w:val="00DC0825"/>
    <w:rsid w:val="00DC636C"/>
    <w:rsid w:val="00DF7299"/>
    <w:rsid w:val="00E34E5E"/>
    <w:rsid w:val="00EE588E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7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7DF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7DF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4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7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7DF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7DF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4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List for Inquiry in the Natural/ Physical/ Mathematical Sciences</vt:lpstr>
    </vt:vector>
  </TitlesOfParts>
  <Company>AS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for Inquiry in the Natural/ Physical/ Mathematical Sciences</dc:title>
  <dc:creator>Ruth Beattie</dc:creator>
  <cp:lastModifiedBy>Chris Thuringer</cp:lastModifiedBy>
  <cp:revision>2</cp:revision>
  <dcterms:created xsi:type="dcterms:W3CDTF">2014-09-25T20:04:00Z</dcterms:created>
  <dcterms:modified xsi:type="dcterms:W3CDTF">2014-09-25T20:04:00Z</dcterms:modified>
</cp:coreProperties>
</file>